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11D" w:rsidRPr="009E38EA" w:rsidRDefault="004F011D" w:rsidP="004F011D">
      <w:pPr>
        <w:pStyle w:val="ecxmsonormal"/>
        <w:shd w:val="clear" w:color="auto" w:fill="FFFFFF"/>
        <w:ind w:left="720"/>
        <w:rPr>
          <w:rFonts w:ascii="Tahoma" w:hAnsi="Tahoma" w:cs="Tahoma"/>
          <w:color w:val="2A2A2A"/>
          <w:sz w:val="28"/>
          <w:szCs w:val="28"/>
        </w:rPr>
      </w:pPr>
      <w:r w:rsidRPr="009E38EA">
        <w:rPr>
          <w:rFonts w:ascii="Calibri" w:hAnsi="Calibri" w:cs="Calibri"/>
          <w:b/>
          <w:color w:val="2A2A2A"/>
          <w:sz w:val="28"/>
          <w:szCs w:val="28"/>
        </w:rPr>
        <w:t>B.  Procedures</w:t>
      </w:r>
    </w:p>
    <w:p w:rsidR="004F011D" w:rsidRDefault="004F011D" w:rsidP="004F011D">
      <w:pPr>
        <w:pStyle w:val="ecxmsonormal"/>
        <w:numPr>
          <w:ilvl w:val="1"/>
          <w:numId w:val="1"/>
        </w:numPr>
        <w:shd w:val="clear" w:color="auto" w:fill="FFFFFF"/>
        <w:tabs>
          <w:tab w:val="left" w:pos="1440"/>
        </w:tabs>
        <w:rPr>
          <w:rFonts w:ascii="Tahoma" w:hAnsi="Tahoma" w:cs="Tahoma"/>
          <w:color w:val="2A2A2A"/>
          <w:sz w:val="20"/>
          <w:szCs w:val="20"/>
        </w:rPr>
      </w:pPr>
      <w:r>
        <w:rPr>
          <w:rFonts w:ascii="Tahoma" w:hAnsi="Tahoma" w:cs="Tahoma"/>
          <w:color w:val="2A2A2A"/>
          <w:sz w:val="20"/>
          <w:szCs w:val="20"/>
        </w:rPr>
        <w:t>Ascertain the true subject of the material being cataloged.</w:t>
      </w:r>
    </w:p>
    <w:p w:rsidR="004F011D" w:rsidRPr="00AE4ECC" w:rsidRDefault="004F011D" w:rsidP="004F011D">
      <w:pPr>
        <w:pStyle w:val="ecxmsonormal"/>
        <w:numPr>
          <w:ilvl w:val="2"/>
          <w:numId w:val="1"/>
        </w:numPr>
        <w:shd w:val="clear" w:color="auto" w:fill="FFFFFF"/>
        <w:tabs>
          <w:tab w:val="left" w:pos="1440"/>
        </w:tabs>
        <w:rPr>
          <w:rFonts w:ascii="Tahoma" w:hAnsi="Tahoma" w:cs="Tahoma"/>
          <w:color w:val="2A2A2A"/>
          <w:sz w:val="20"/>
          <w:szCs w:val="20"/>
        </w:rPr>
      </w:pPr>
      <w:r>
        <w:rPr>
          <w:rFonts w:ascii="Arial" w:hAnsi="Arial" w:cs="Arial"/>
          <w:color w:val="000000"/>
          <w:sz w:val="20"/>
          <w:szCs w:val="20"/>
        </w:rPr>
        <w:t>Determine the subject of the item being cataloged by examining:</w:t>
      </w:r>
    </w:p>
    <w:p w:rsidR="004F011D" w:rsidRPr="00AE4ECC" w:rsidRDefault="004F011D" w:rsidP="004F011D">
      <w:pPr>
        <w:pStyle w:val="ecxmsonormal"/>
        <w:numPr>
          <w:ilvl w:val="3"/>
          <w:numId w:val="1"/>
        </w:numPr>
        <w:shd w:val="clear" w:color="auto" w:fill="FFFFFF"/>
        <w:tabs>
          <w:tab w:val="left" w:pos="1440"/>
        </w:tabs>
        <w:rPr>
          <w:rFonts w:ascii="Tahoma" w:hAnsi="Tahoma" w:cs="Tahoma"/>
          <w:color w:val="2A2A2A"/>
          <w:sz w:val="20"/>
          <w:szCs w:val="20"/>
        </w:rPr>
      </w:pPr>
      <w:r>
        <w:rPr>
          <w:rFonts w:ascii="Arial" w:hAnsi="Arial" w:cs="Arial"/>
          <w:color w:val="000000"/>
          <w:sz w:val="20"/>
          <w:szCs w:val="20"/>
        </w:rPr>
        <w:t xml:space="preserve"> Title</w:t>
      </w:r>
    </w:p>
    <w:p w:rsidR="004F011D" w:rsidRPr="00AE4ECC" w:rsidRDefault="004F011D" w:rsidP="004F011D">
      <w:pPr>
        <w:pStyle w:val="ecxmsonormal"/>
        <w:numPr>
          <w:ilvl w:val="3"/>
          <w:numId w:val="1"/>
        </w:numPr>
        <w:shd w:val="clear" w:color="auto" w:fill="FFFFFF"/>
        <w:tabs>
          <w:tab w:val="left" w:pos="1440"/>
        </w:tabs>
        <w:rPr>
          <w:rFonts w:ascii="Tahoma" w:hAnsi="Tahoma" w:cs="Tahoma"/>
          <w:color w:val="2A2A2A"/>
          <w:sz w:val="20"/>
          <w:szCs w:val="20"/>
        </w:rPr>
      </w:pPr>
      <w:r>
        <w:rPr>
          <w:rFonts w:ascii="Arial" w:hAnsi="Arial" w:cs="Arial"/>
          <w:color w:val="000000"/>
          <w:sz w:val="20"/>
          <w:szCs w:val="20"/>
        </w:rPr>
        <w:t>Title Page</w:t>
      </w:r>
    </w:p>
    <w:p w:rsidR="004F011D" w:rsidRPr="00AE4ECC" w:rsidRDefault="004F011D" w:rsidP="004F011D">
      <w:pPr>
        <w:pStyle w:val="ecxmsonormal"/>
        <w:numPr>
          <w:ilvl w:val="3"/>
          <w:numId w:val="1"/>
        </w:numPr>
        <w:shd w:val="clear" w:color="auto" w:fill="FFFFFF"/>
        <w:tabs>
          <w:tab w:val="left" w:pos="1440"/>
        </w:tabs>
        <w:rPr>
          <w:rFonts w:ascii="Tahoma" w:hAnsi="Tahoma" w:cs="Tahoma"/>
          <w:color w:val="2A2A2A"/>
          <w:sz w:val="20"/>
          <w:szCs w:val="20"/>
        </w:rPr>
      </w:pPr>
      <w:r>
        <w:rPr>
          <w:rFonts w:ascii="Arial" w:hAnsi="Arial" w:cs="Arial"/>
          <w:color w:val="000000"/>
          <w:sz w:val="20"/>
          <w:szCs w:val="20"/>
        </w:rPr>
        <w:t>Table of Contents</w:t>
      </w:r>
    </w:p>
    <w:p w:rsidR="004F011D" w:rsidRPr="00AE4ECC" w:rsidRDefault="004F011D" w:rsidP="004F011D">
      <w:pPr>
        <w:pStyle w:val="ecxmsonormal"/>
        <w:numPr>
          <w:ilvl w:val="3"/>
          <w:numId w:val="1"/>
        </w:numPr>
        <w:shd w:val="clear" w:color="auto" w:fill="FFFFFF"/>
        <w:tabs>
          <w:tab w:val="left" w:pos="1440"/>
        </w:tabs>
        <w:rPr>
          <w:rFonts w:ascii="Tahoma" w:hAnsi="Tahoma" w:cs="Tahoma"/>
          <w:color w:val="2A2A2A"/>
          <w:sz w:val="20"/>
          <w:szCs w:val="20"/>
        </w:rPr>
      </w:pPr>
      <w:r>
        <w:rPr>
          <w:rFonts w:ascii="Arial" w:hAnsi="Arial" w:cs="Arial"/>
          <w:color w:val="000000"/>
          <w:sz w:val="20"/>
          <w:szCs w:val="20"/>
        </w:rPr>
        <w:t>Preface</w:t>
      </w:r>
    </w:p>
    <w:p w:rsidR="004F011D" w:rsidRPr="00AE4ECC" w:rsidRDefault="004F011D" w:rsidP="004F011D">
      <w:pPr>
        <w:pStyle w:val="ecxmsonormal"/>
        <w:numPr>
          <w:ilvl w:val="3"/>
          <w:numId w:val="1"/>
        </w:numPr>
        <w:shd w:val="clear" w:color="auto" w:fill="FFFFFF"/>
        <w:tabs>
          <w:tab w:val="left" w:pos="1440"/>
        </w:tabs>
        <w:rPr>
          <w:rFonts w:ascii="Tahoma" w:hAnsi="Tahoma" w:cs="Tahoma"/>
          <w:color w:val="2A2A2A"/>
          <w:sz w:val="20"/>
          <w:szCs w:val="20"/>
        </w:rPr>
      </w:pPr>
      <w:r>
        <w:rPr>
          <w:rFonts w:ascii="Arial" w:hAnsi="Arial" w:cs="Arial"/>
          <w:color w:val="000000"/>
          <w:sz w:val="20"/>
          <w:szCs w:val="20"/>
        </w:rPr>
        <w:t>Summary</w:t>
      </w:r>
    </w:p>
    <w:p w:rsidR="004F011D" w:rsidRPr="00AE4ECC" w:rsidRDefault="004F011D" w:rsidP="004F011D">
      <w:pPr>
        <w:pStyle w:val="ecxmsonormal"/>
        <w:numPr>
          <w:ilvl w:val="3"/>
          <w:numId w:val="1"/>
        </w:numPr>
        <w:shd w:val="clear" w:color="auto" w:fill="FFFFFF"/>
        <w:tabs>
          <w:tab w:val="left" w:pos="1440"/>
        </w:tabs>
        <w:rPr>
          <w:rFonts w:ascii="Tahoma" w:hAnsi="Tahoma" w:cs="Tahoma"/>
          <w:color w:val="2A2A2A"/>
          <w:sz w:val="20"/>
          <w:szCs w:val="20"/>
        </w:rPr>
      </w:pPr>
      <w:r>
        <w:rPr>
          <w:rFonts w:ascii="Arial" w:hAnsi="Arial" w:cs="Arial"/>
          <w:color w:val="000000"/>
          <w:sz w:val="20"/>
          <w:szCs w:val="20"/>
        </w:rPr>
        <w:t>Introduction</w:t>
      </w:r>
    </w:p>
    <w:p w:rsidR="004F011D" w:rsidRPr="00924435" w:rsidRDefault="004F011D" w:rsidP="004F011D">
      <w:pPr>
        <w:pStyle w:val="ecxmsonormal"/>
        <w:numPr>
          <w:ilvl w:val="3"/>
          <w:numId w:val="1"/>
        </w:numPr>
        <w:shd w:val="clear" w:color="auto" w:fill="FFFFFF"/>
        <w:tabs>
          <w:tab w:val="left" w:pos="1440"/>
        </w:tabs>
        <w:rPr>
          <w:rFonts w:ascii="Tahoma" w:hAnsi="Tahoma" w:cs="Tahoma"/>
          <w:color w:val="2A2A2A"/>
          <w:sz w:val="20"/>
          <w:szCs w:val="20"/>
        </w:rPr>
      </w:pPr>
      <w:r>
        <w:rPr>
          <w:rFonts w:ascii="Arial" w:hAnsi="Arial" w:cs="Arial"/>
          <w:color w:val="000000"/>
          <w:sz w:val="20"/>
          <w:szCs w:val="20"/>
        </w:rPr>
        <w:t>If necessary, examine the text carefully and read parts of it.</w:t>
      </w:r>
    </w:p>
    <w:p w:rsidR="004F011D" w:rsidRPr="00E0415C" w:rsidRDefault="004F011D" w:rsidP="004F011D">
      <w:pPr>
        <w:pStyle w:val="ecxmsonormal"/>
        <w:numPr>
          <w:ilvl w:val="3"/>
          <w:numId w:val="1"/>
        </w:numPr>
        <w:shd w:val="clear" w:color="auto" w:fill="FFFFFF"/>
        <w:tabs>
          <w:tab w:val="left" w:pos="1440"/>
        </w:tabs>
        <w:rPr>
          <w:rFonts w:ascii="Tahoma" w:hAnsi="Tahoma" w:cs="Tahoma"/>
          <w:color w:val="2A2A2A"/>
          <w:sz w:val="20"/>
          <w:szCs w:val="20"/>
        </w:rPr>
      </w:pPr>
      <w:r>
        <w:rPr>
          <w:rFonts w:ascii="Arial" w:hAnsi="Arial" w:cs="Arial"/>
          <w:color w:val="000000"/>
          <w:sz w:val="20"/>
          <w:szCs w:val="20"/>
        </w:rPr>
        <w:t xml:space="preserve">In the case of </w:t>
      </w:r>
      <w:proofErr w:type="spellStart"/>
      <w:r>
        <w:rPr>
          <w:rFonts w:ascii="Arial" w:hAnsi="Arial" w:cs="Arial"/>
          <w:color w:val="000000"/>
          <w:sz w:val="20"/>
          <w:szCs w:val="20"/>
        </w:rPr>
        <w:t>nonbook</w:t>
      </w:r>
      <w:proofErr w:type="spellEnd"/>
      <w:r>
        <w:rPr>
          <w:rFonts w:ascii="Arial" w:hAnsi="Arial" w:cs="Arial"/>
          <w:color w:val="000000"/>
          <w:sz w:val="20"/>
          <w:szCs w:val="20"/>
        </w:rPr>
        <w:t xml:space="preserve"> materials, examine the container, label and any other accompanying guides, etc.</w:t>
      </w:r>
    </w:p>
    <w:p w:rsidR="004F011D" w:rsidRPr="00AE4ECC" w:rsidRDefault="004F011D" w:rsidP="004F011D">
      <w:pPr>
        <w:pStyle w:val="ecxmsonormal"/>
        <w:numPr>
          <w:ilvl w:val="2"/>
          <w:numId w:val="1"/>
        </w:numPr>
        <w:shd w:val="clear" w:color="auto" w:fill="FFFFFF"/>
        <w:tabs>
          <w:tab w:val="left" w:pos="1440"/>
        </w:tabs>
        <w:rPr>
          <w:rFonts w:ascii="Tahoma" w:hAnsi="Tahoma" w:cs="Tahoma"/>
          <w:color w:val="2A2A2A"/>
          <w:sz w:val="20"/>
          <w:szCs w:val="20"/>
        </w:rPr>
      </w:pPr>
      <w:r>
        <w:rPr>
          <w:rFonts w:ascii="Arial" w:hAnsi="Arial" w:cs="Arial"/>
          <w:color w:val="000000"/>
          <w:sz w:val="20"/>
          <w:szCs w:val="20"/>
        </w:rPr>
        <w:t>If terminology is not clearly understood, reference sources should be consulted.</w:t>
      </w:r>
    </w:p>
    <w:p w:rsidR="004F011D" w:rsidRPr="00817CE9" w:rsidRDefault="004F011D" w:rsidP="004F011D">
      <w:pPr>
        <w:pStyle w:val="ecxmsonormal"/>
        <w:numPr>
          <w:ilvl w:val="1"/>
          <w:numId w:val="1"/>
        </w:numPr>
        <w:shd w:val="clear" w:color="auto" w:fill="FFFFFF"/>
        <w:tabs>
          <w:tab w:val="left" w:pos="1440"/>
        </w:tabs>
        <w:rPr>
          <w:rFonts w:ascii="Tahoma" w:hAnsi="Tahoma" w:cs="Tahoma"/>
          <w:color w:val="2A2A2A"/>
          <w:sz w:val="20"/>
          <w:szCs w:val="20"/>
        </w:rPr>
      </w:pPr>
      <w:r w:rsidRPr="00817CE9">
        <w:rPr>
          <w:rFonts w:ascii="Tahoma" w:hAnsi="Tahoma" w:cs="Tahoma"/>
          <w:color w:val="000000"/>
          <w:sz w:val="14"/>
          <w:szCs w:val="14"/>
        </w:rPr>
        <w:t xml:space="preserve"> </w:t>
      </w:r>
      <w:r w:rsidRPr="00817CE9">
        <w:rPr>
          <w:rFonts w:ascii="Tahoma" w:hAnsi="Tahoma" w:cs="Tahoma"/>
          <w:color w:val="000000"/>
          <w:sz w:val="20"/>
          <w:szCs w:val="20"/>
        </w:rPr>
        <w:t>Write the subject(s) down in your own words.</w:t>
      </w:r>
    </w:p>
    <w:p w:rsidR="004F011D" w:rsidRPr="00817CE9" w:rsidRDefault="004F011D" w:rsidP="004F011D">
      <w:pPr>
        <w:pStyle w:val="ecxmsonormal"/>
        <w:numPr>
          <w:ilvl w:val="1"/>
          <w:numId w:val="1"/>
        </w:numPr>
        <w:shd w:val="clear" w:color="auto" w:fill="FFFFFF"/>
        <w:tabs>
          <w:tab w:val="left" w:pos="1440"/>
        </w:tabs>
        <w:rPr>
          <w:rFonts w:ascii="Tahoma" w:hAnsi="Tahoma" w:cs="Tahoma"/>
          <w:color w:val="2A2A2A"/>
          <w:sz w:val="20"/>
          <w:szCs w:val="20"/>
        </w:rPr>
      </w:pPr>
      <w:r w:rsidRPr="00817CE9">
        <w:rPr>
          <w:rFonts w:ascii="Tahoma" w:hAnsi="Tahoma" w:cs="Tahoma"/>
          <w:color w:val="000000"/>
          <w:sz w:val="20"/>
          <w:szCs w:val="20"/>
        </w:rPr>
        <w:t xml:space="preserve">Consult </w:t>
      </w:r>
      <w:r w:rsidRPr="00817CE9">
        <w:rPr>
          <w:rFonts w:ascii="Tahoma" w:hAnsi="Tahoma" w:cs="Tahoma"/>
          <w:i/>
          <w:color w:val="000000"/>
          <w:sz w:val="20"/>
          <w:szCs w:val="20"/>
        </w:rPr>
        <w:t xml:space="preserve">Sears List of Subject Headings </w:t>
      </w:r>
      <w:r w:rsidRPr="00817CE9">
        <w:rPr>
          <w:rFonts w:ascii="Tahoma" w:hAnsi="Tahoma" w:cs="Tahoma"/>
          <w:color w:val="000000"/>
          <w:sz w:val="20"/>
          <w:szCs w:val="20"/>
        </w:rPr>
        <w:t xml:space="preserve">to match subject listings with headings in </w:t>
      </w:r>
      <w:r w:rsidRPr="00817CE9">
        <w:rPr>
          <w:rFonts w:ascii="Tahoma" w:hAnsi="Tahoma" w:cs="Tahoma"/>
          <w:i/>
          <w:color w:val="000000"/>
          <w:sz w:val="20"/>
          <w:szCs w:val="20"/>
        </w:rPr>
        <w:t>Sears.</w:t>
      </w:r>
    </w:p>
    <w:p w:rsidR="004F011D" w:rsidRPr="00817CE9" w:rsidRDefault="004F011D" w:rsidP="004F011D">
      <w:pPr>
        <w:pStyle w:val="ecxmsonormal"/>
        <w:numPr>
          <w:ilvl w:val="1"/>
          <w:numId w:val="1"/>
        </w:numPr>
        <w:shd w:val="clear" w:color="auto" w:fill="FFFFFF"/>
        <w:tabs>
          <w:tab w:val="left" w:pos="1440"/>
        </w:tabs>
        <w:rPr>
          <w:rFonts w:ascii="Tahoma" w:hAnsi="Tahoma" w:cs="Tahoma"/>
          <w:color w:val="2A2A2A"/>
          <w:sz w:val="20"/>
          <w:szCs w:val="20"/>
        </w:rPr>
      </w:pPr>
      <w:r w:rsidRPr="00817CE9">
        <w:rPr>
          <w:rFonts w:ascii="Tahoma" w:hAnsi="Tahoma" w:cs="Tahoma"/>
          <w:color w:val="000000"/>
          <w:sz w:val="20"/>
          <w:szCs w:val="20"/>
        </w:rPr>
        <w:t xml:space="preserve">If the word the cataloger chooses to describe the subject content of the work is an established heading in the </w:t>
      </w:r>
      <w:r w:rsidRPr="00817CE9">
        <w:rPr>
          <w:rFonts w:ascii="Tahoma" w:hAnsi="Tahoma" w:cs="Tahoma"/>
          <w:i/>
          <w:color w:val="000000"/>
          <w:sz w:val="20"/>
          <w:szCs w:val="20"/>
        </w:rPr>
        <w:t xml:space="preserve">Sears </w:t>
      </w:r>
      <w:r w:rsidRPr="00817CE9">
        <w:rPr>
          <w:rFonts w:ascii="Tahoma" w:hAnsi="Tahoma" w:cs="Tahoma"/>
          <w:color w:val="000000"/>
          <w:sz w:val="20"/>
          <w:szCs w:val="20"/>
        </w:rPr>
        <w:t xml:space="preserve">list, then that headings should be assigned to the work. </w:t>
      </w:r>
    </w:p>
    <w:p w:rsidR="004F011D" w:rsidRPr="00817CE9" w:rsidRDefault="004F011D" w:rsidP="004F011D">
      <w:pPr>
        <w:pStyle w:val="ecxmsonormal"/>
        <w:numPr>
          <w:ilvl w:val="1"/>
          <w:numId w:val="1"/>
        </w:numPr>
        <w:shd w:val="clear" w:color="auto" w:fill="FFFFFF"/>
        <w:tabs>
          <w:tab w:val="left" w:pos="1440"/>
        </w:tabs>
        <w:rPr>
          <w:rFonts w:ascii="Tahoma" w:hAnsi="Tahoma" w:cs="Tahoma"/>
          <w:color w:val="2A2A2A"/>
          <w:sz w:val="20"/>
          <w:szCs w:val="20"/>
        </w:rPr>
      </w:pPr>
      <w:r w:rsidRPr="00817CE9">
        <w:rPr>
          <w:rFonts w:ascii="Tahoma" w:hAnsi="Tahoma" w:cs="Tahoma"/>
          <w:color w:val="000000"/>
          <w:sz w:val="20"/>
          <w:szCs w:val="20"/>
        </w:rPr>
        <w:t>Choose the most specific heading available.</w:t>
      </w:r>
    </w:p>
    <w:p w:rsidR="004F011D" w:rsidRPr="00817CE9" w:rsidRDefault="004F011D" w:rsidP="004F011D">
      <w:pPr>
        <w:pStyle w:val="ecxmsonormal"/>
        <w:numPr>
          <w:ilvl w:val="1"/>
          <w:numId w:val="1"/>
        </w:numPr>
        <w:shd w:val="clear" w:color="auto" w:fill="FFFFFF"/>
        <w:tabs>
          <w:tab w:val="left" w:pos="1440"/>
        </w:tabs>
        <w:rPr>
          <w:rFonts w:ascii="Tahoma" w:hAnsi="Tahoma" w:cs="Tahoma"/>
          <w:color w:val="2A2A2A"/>
          <w:sz w:val="20"/>
          <w:szCs w:val="20"/>
        </w:rPr>
      </w:pPr>
      <w:r w:rsidRPr="00817CE9">
        <w:rPr>
          <w:rFonts w:ascii="Tahoma" w:hAnsi="Tahoma" w:cs="Tahoma"/>
          <w:color w:val="2A2A2A"/>
          <w:sz w:val="20"/>
          <w:szCs w:val="20"/>
        </w:rPr>
        <w:t xml:space="preserve">If the word the cataloger chooses is a synonym or alternate form of an established heading in the </w:t>
      </w:r>
      <w:r w:rsidRPr="00817CE9">
        <w:rPr>
          <w:rFonts w:ascii="Tahoma" w:hAnsi="Tahoma" w:cs="Tahoma"/>
          <w:i/>
          <w:color w:val="2A2A2A"/>
          <w:sz w:val="20"/>
          <w:szCs w:val="20"/>
        </w:rPr>
        <w:t xml:space="preserve">Sears List, </w:t>
      </w:r>
      <w:r w:rsidRPr="00817CE9">
        <w:rPr>
          <w:rFonts w:ascii="Tahoma" w:hAnsi="Tahoma" w:cs="Tahoma"/>
          <w:color w:val="2A2A2A"/>
          <w:sz w:val="20"/>
          <w:szCs w:val="20"/>
        </w:rPr>
        <w:t>then the cataloger forgoes the word that first came to mind in favor of the term from the List.</w:t>
      </w:r>
    </w:p>
    <w:p w:rsidR="004F011D" w:rsidRPr="00817CE9" w:rsidRDefault="004F011D" w:rsidP="004F011D">
      <w:pPr>
        <w:pStyle w:val="ecxmsonormal"/>
        <w:numPr>
          <w:ilvl w:val="1"/>
          <w:numId w:val="1"/>
        </w:numPr>
        <w:shd w:val="clear" w:color="auto" w:fill="FFFFFF"/>
        <w:tabs>
          <w:tab w:val="left" w:pos="1440"/>
        </w:tabs>
        <w:rPr>
          <w:rFonts w:ascii="Tahoma" w:hAnsi="Tahoma" w:cs="Tahoma"/>
          <w:color w:val="2A2A2A"/>
          <w:sz w:val="20"/>
          <w:szCs w:val="20"/>
        </w:rPr>
      </w:pPr>
      <w:r w:rsidRPr="00817CE9">
        <w:rPr>
          <w:rFonts w:ascii="Tahoma" w:hAnsi="Tahoma" w:cs="Tahoma"/>
          <w:color w:val="2A2A2A"/>
          <w:sz w:val="20"/>
          <w:szCs w:val="20"/>
        </w:rPr>
        <w:t xml:space="preserve">If no heading in the List exists for the subject of the work, the cataloger must add the appropriate headings to the library’s subject authority file with its attendant references, </w:t>
      </w:r>
      <w:r w:rsidR="00817CE9" w:rsidRPr="00817CE9">
        <w:rPr>
          <w:rFonts w:ascii="Tahoma" w:hAnsi="Tahoma" w:cs="Tahoma"/>
          <w:color w:val="2A2A2A"/>
          <w:sz w:val="20"/>
          <w:szCs w:val="20"/>
        </w:rPr>
        <w:t>and then assign it to the work.</w:t>
      </w:r>
      <w:r w:rsidRPr="00817CE9">
        <w:rPr>
          <w:rFonts w:ascii="Tahoma" w:hAnsi="Tahoma" w:cs="Tahoma"/>
          <w:color w:val="2A2A2A"/>
          <w:sz w:val="20"/>
          <w:szCs w:val="20"/>
        </w:rPr>
        <w:t>(See adding subject headings document)</w:t>
      </w:r>
    </w:p>
    <w:p w:rsidR="00817CE9" w:rsidRPr="00817CE9" w:rsidRDefault="00817CE9" w:rsidP="00817CE9">
      <w:pPr>
        <w:pStyle w:val="ecxmsonormal"/>
        <w:numPr>
          <w:ilvl w:val="1"/>
          <w:numId w:val="1"/>
        </w:numPr>
        <w:shd w:val="clear" w:color="auto" w:fill="FFFFFF"/>
        <w:tabs>
          <w:tab w:val="left" w:pos="1440"/>
        </w:tabs>
        <w:rPr>
          <w:rFonts w:ascii="Tahoma" w:hAnsi="Tahoma" w:cs="Tahoma"/>
          <w:sz w:val="20"/>
          <w:szCs w:val="20"/>
        </w:rPr>
      </w:pPr>
      <w:r w:rsidRPr="00817CE9">
        <w:rPr>
          <w:rFonts w:ascii="Tahoma" w:hAnsi="Tahoma" w:cs="Tahoma"/>
          <w:sz w:val="20"/>
          <w:szCs w:val="20"/>
        </w:rPr>
        <w:t xml:space="preserve">When doing original cataloging, check the OPAC for existing headings first. </w:t>
      </w:r>
    </w:p>
    <w:p w:rsidR="00817CE9" w:rsidRPr="00817CE9" w:rsidRDefault="00817CE9" w:rsidP="00817CE9">
      <w:pPr>
        <w:pStyle w:val="ecxmsonormal"/>
        <w:numPr>
          <w:ilvl w:val="1"/>
          <w:numId w:val="1"/>
        </w:numPr>
        <w:shd w:val="clear" w:color="auto" w:fill="FFFFFF"/>
        <w:tabs>
          <w:tab w:val="left" w:pos="1440"/>
        </w:tabs>
        <w:rPr>
          <w:rFonts w:ascii="Tahoma" w:hAnsi="Tahoma" w:cs="Tahoma"/>
          <w:sz w:val="20"/>
          <w:szCs w:val="20"/>
        </w:rPr>
      </w:pPr>
      <w:r w:rsidRPr="00817CE9">
        <w:rPr>
          <w:rFonts w:ascii="Tahoma" w:hAnsi="Tahoma" w:cs="Tahoma"/>
          <w:sz w:val="20"/>
          <w:szCs w:val="20"/>
        </w:rPr>
        <w:t>Check headings in imported records for consistency with existing records.</w:t>
      </w:r>
    </w:p>
    <w:p w:rsidR="004F011D" w:rsidRPr="00817CE9" w:rsidRDefault="004F011D" w:rsidP="004F011D">
      <w:pPr>
        <w:pStyle w:val="ecxmsonormal"/>
        <w:numPr>
          <w:ilvl w:val="1"/>
          <w:numId w:val="1"/>
        </w:numPr>
        <w:shd w:val="clear" w:color="auto" w:fill="FFFFFF"/>
        <w:tabs>
          <w:tab w:val="left" w:pos="1440"/>
        </w:tabs>
        <w:rPr>
          <w:rFonts w:ascii="Tahoma" w:hAnsi="Tahoma" w:cs="Tahoma"/>
          <w:color w:val="2A2A2A"/>
          <w:sz w:val="20"/>
          <w:szCs w:val="20"/>
        </w:rPr>
      </w:pPr>
      <w:r w:rsidRPr="00817CE9">
        <w:rPr>
          <w:rFonts w:ascii="Tahoma" w:hAnsi="Tahoma" w:cs="Tahoma"/>
          <w:color w:val="2A2A2A"/>
          <w:sz w:val="20"/>
          <w:szCs w:val="20"/>
        </w:rPr>
        <w:lastRenderedPageBreak/>
        <w:t>Repeat procedures 3-7 for each additional subject.</w:t>
      </w:r>
    </w:p>
    <w:p w:rsidR="004F011D" w:rsidRPr="00817CE9" w:rsidRDefault="004F011D" w:rsidP="004F011D">
      <w:pPr>
        <w:pStyle w:val="ecxmsonormal"/>
        <w:numPr>
          <w:ilvl w:val="1"/>
          <w:numId w:val="1"/>
        </w:numPr>
        <w:shd w:val="clear" w:color="auto" w:fill="FFFFFF"/>
        <w:tabs>
          <w:tab w:val="left" w:pos="1440"/>
        </w:tabs>
        <w:rPr>
          <w:rFonts w:ascii="Tahoma" w:hAnsi="Tahoma" w:cs="Tahoma"/>
          <w:color w:val="2A2A2A"/>
          <w:sz w:val="20"/>
          <w:szCs w:val="20"/>
        </w:rPr>
      </w:pPr>
      <w:r w:rsidRPr="00817CE9">
        <w:rPr>
          <w:rFonts w:ascii="Tahoma" w:hAnsi="Tahoma" w:cs="Tahoma"/>
          <w:color w:val="000000"/>
          <w:sz w:val="20"/>
          <w:szCs w:val="20"/>
        </w:rPr>
        <w:t xml:space="preserve">When a new version of Sears with revised headings is released, all new materials are to be cataloged using the new headings. All existing materials should be revised as the library staff’s schedules permit. </w:t>
      </w:r>
    </w:p>
    <w:p w:rsidR="008610E0" w:rsidRDefault="008610E0" w:rsidP="008610E0">
      <w:pPr>
        <w:pStyle w:val="ecxmsonormal"/>
        <w:shd w:val="clear" w:color="auto" w:fill="FFFFFF"/>
        <w:tabs>
          <w:tab w:val="left" w:pos="1440"/>
        </w:tabs>
        <w:ind w:left="1080"/>
        <w:rPr>
          <w:rFonts w:ascii="Arial" w:hAnsi="Arial" w:cs="Arial"/>
          <w:i/>
          <w:color w:val="000000"/>
          <w:sz w:val="20"/>
          <w:szCs w:val="20"/>
        </w:rPr>
      </w:pPr>
      <w:r>
        <w:rPr>
          <w:rFonts w:ascii="Arial" w:hAnsi="Arial" w:cs="Arial"/>
          <w:i/>
          <w:color w:val="000000"/>
          <w:sz w:val="20"/>
          <w:szCs w:val="20"/>
        </w:rPr>
        <w:t xml:space="preserve">Created 4.17.11 by Jodi </w:t>
      </w:r>
      <w:proofErr w:type="spellStart"/>
      <w:r>
        <w:rPr>
          <w:rFonts w:ascii="Arial" w:hAnsi="Arial" w:cs="Arial"/>
          <w:i/>
          <w:color w:val="000000"/>
          <w:sz w:val="20"/>
          <w:szCs w:val="20"/>
        </w:rPr>
        <w:t>Reinke</w:t>
      </w:r>
      <w:proofErr w:type="spellEnd"/>
      <w:r>
        <w:rPr>
          <w:rFonts w:ascii="Arial" w:hAnsi="Arial" w:cs="Arial"/>
          <w:i/>
          <w:color w:val="000000"/>
          <w:sz w:val="20"/>
          <w:szCs w:val="20"/>
        </w:rPr>
        <w:t xml:space="preserve"> &amp; Heidi Conroy</w:t>
      </w:r>
    </w:p>
    <w:p w:rsidR="000B6514" w:rsidRPr="000B6514" w:rsidRDefault="000B6514" w:rsidP="000B6514">
      <w:pPr>
        <w:pStyle w:val="ecxmsonormal"/>
        <w:shd w:val="clear" w:color="auto" w:fill="FFFFFF"/>
        <w:tabs>
          <w:tab w:val="left" w:pos="1440"/>
        </w:tabs>
        <w:rPr>
          <w:rFonts w:ascii="Arial" w:hAnsi="Arial" w:cs="Arial"/>
          <w:b/>
          <w:color w:val="000000"/>
        </w:rPr>
      </w:pPr>
      <w:r w:rsidRPr="000B6514">
        <w:rPr>
          <w:rFonts w:ascii="Arial" w:hAnsi="Arial" w:cs="Arial"/>
          <w:b/>
          <w:color w:val="000000"/>
        </w:rPr>
        <w:t>Commonly Used Subject Heading Tags</w:t>
      </w:r>
    </w:p>
    <w:p w:rsidR="000B6514" w:rsidRDefault="000B6514" w:rsidP="000B6514">
      <w:pPr>
        <w:pStyle w:val="NormalWeb"/>
        <w:spacing w:before="270" w:beforeAutospacing="0" w:after="0" w:afterAutospacing="0"/>
        <w:ind w:right="75"/>
      </w:pPr>
      <w:r>
        <w:t>1. 600 Subject Added Entry – Personal Name</w:t>
      </w: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a</w:t>
      </w:r>
      <w:proofErr w:type="gramEnd"/>
      <w:r w:rsidRPr="009A1B70">
        <w:rPr>
          <w:rFonts w:ascii="Times New Roman" w:hAnsi="Times New Roman" w:cs="Times New Roman"/>
        </w:rPr>
        <w:t xml:space="preserve"> Personal name (NR)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b</w:t>
      </w:r>
      <w:proofErr w:type="gramEnd"/>
      <w:r w:rsidRPr="009A1B70">
        <w:rPr>
          <w:rFonts w:ascii="Times New Roman" w:hAnsi="Times New Roman" w:cs="Times New Roman"/>
        </w:rPr>
        <w:t xml:space="preserve"> Numeration (NR)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c</w:t>
      </w:r>
      <w:proofErr w:type="gramEnd"/>
      <w:r w:rsidRPr="009A1B70">
        <w:rPr>
          <w:rFonts w:ascii="Times New Roman" w:hAnsi="Times New Roman" w:cs="Times New Roman"/>
        </w:rPr>
        <w:t xml:space="preserve"> Titles and other words associated with a </w:t>
      </w: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name</w:t>
      </w:r>
      <w:proofErr w:type="gramEnd"/>
      <w:r w:rsidRPr="009A1B70">
        <w:rPr>
          <w:rFonts w:ascii="Times New Roman" w:hAnsi="Times New Roman" w:cs="Times New Roman"/>
        </w:rPr>
        <w:t xml:space="preserve"> (R)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d</w:t>
      </w:r>
      <w:proofErr w:type="gramEnd"/>
      <w:r w:rsidRPr="009A1B70">
        <w:rPr>
          <w:rFonts w:ascii="Times New Roman" w:hAnsi="Times New Roman" w:cs="Times New Roman"/>
        </w:rPr>
        <w:t xml:space="preserve"> Dates associated with a name (NR)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e</w:t>
      </w:r>
      <w:proofErr w:type="gramEnd"/>
      <w:r w:rsidRPr="009A1B70">
        <w:rPr>
          <w:rFonts w:ascii="Times New Roman" w:hAnsi="Times New Roman" w:cs="Times New Roman"/>
        </w:rPr>
        <w:t xml:space="preserve"> </w:t>
      </w:r>
      <w:proofErr w:type="spellStart"/>
      <w:r w:rsidRPr="009A1B70">
        <w:rPr>
          <w:rFonts w:ascii="Times New Roman" w:hAnsi="Times New Roman" w:cs="Times New Roman"/>
        </w:rPr>
        <w:t>Relator</w:t>
      </w:r>
      <w:proofErr w:type="spellEnd"/>
      <w:r w:rsidRPr="009A1B70">
        <w:rPr>
          <w:rFonts w:ascii="Times New Roman" w:hAnsi="Times New Roman" w:cs="Times New Roman"/>
        </w:rPr>
        <w:t xml:space="preserve"> term (R)</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j</w:t>
      </w:r>
      <w:proofErr w:type="gramEnd"/>
      <w:r w:rsidRPr="009A1B70">
        <w:rPr>
          <w:rFonts w:ascii="Times New Roman" w:hAnsi="Times New Roman" w:cs="Times New Roman"/>
        </w:rPr>
        <w:t xml:space="preserve"> Attribution qualifier (R)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l</w:t>
      </w:r>
      <w:proofErr w:type="gramEnd"/>
      <w:r w:rsidRPr="009A1B70">
        <w:rPr>
          <w:rFonts w:ascii="Times New Roman" w:hAnsi="Times New Roman" w:cs="Times New Roman"/>
        </w:rPr>
        <w:t xml:space="preserve"> Language of work (NR)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m</w:t>
      </w:r>
      <w:proofErr w:type="gramEnd"/>
      <w:r w:rsidRPr="009A1B70">
        <w:rPr>
          <w:rFonts w:ascii="Times New Roman" w:hAnsi="Times New Roman" w:cs="Times New Roman"/>
        </w:rPr>
        <w:t xml:space="preserve"> Medium of performance for music (R)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n</w:t>
      </w:r>
      <w:proofErr w:type="gramEnd"/>
      <w:r w:rsidRPr="009A1B70">
        <w:rPr>
          <w:rFonts w:ascii="Times New Roman" w:hAnsi="Times New Roman" w:cs="Times New Roman"/>
        </w:rPr>
        <w:t xml:space="preserve"> Number of a part/section of a work (R)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o</w:t>
      </w:r>
      <w:proofErr w:type="gramEnd"/>
      <w:r w:rsidRPr="009A1B70">
        <w:rPr>
          <w:rFonts w:ascii="Times New Roman" w:hAnsi="Times New Roman" w:cs="Times New Roman"/>
        </w:rPr>
        <w:t xml:space="preserve"> Arranged statement for music (NR)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p</w:t>
      </w:r>
      <w:proofErr w:type="gramEnd"/>
      <w:r w:rsidRPr="009A1B70">
        <w:rPr>
          <w:rFonts w:ascii="Times New Roman" w:hAnsi="Times New Roman" w:cs="Times New Roman"/>
        </w:rPr>
        <w:t xml:space="preserve"> Name of part/section of a work (R)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q Fuller form of name (NR)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r</w:t>
      </w:r>
      <w:proofErr w:type="gramEnd"/>
      <w:r w:rsidRPr="009A1B70">
        <w:rPr>
          <w:rFonts w:ascii="Times New Roman" w:hAnsi="Times New Roman" w:cs="Times New Roman"/>
        </w:rPr>
        <w:t xml:space="preserve"> Key for music (NR)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s</w:t>
      </w:r>
      <w:proofErr w:type="gramEnd"/>
      <w:r w:rsidRPr="009A1B70">
        <w:rPr>
          <w:rFonts w:ascii="Times New Roman" w:hAnsi="Times New Roman" w:cs="Times New Roman"/>
        </w:rPr>
        <w:t xml:space="preserve"> Version (NR)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t</w:t>
      </w:r>
      <w:proofErr w:type="gramEnd"/>
      <w:r w:rsidRPr="009A1B70">
        <w:rPr>
          <w:rFonts w:ascii="Times New Roman" w:hAnsi="Times New Roman" w:cs="Times New Roman"/>
        </w:rPr>
        <w:t xml:space="preserve"> Title of a work (NR)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v</w:t>
      </w:r>
      <w:proofErr w:type="gramEnd"/>
      <w:r w:rsidRPr="009A1B70">
        <w:rPr>
          <w:rFonts w:ascii="Times New Roman" w:hAnsi="Times New Roman" w:cs="Times New Roman"/>
        </w:rPr>
        <w:t xml:space="preserve"> Form subdivision (R)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x</w:t>
      </w:r>
      <w:proofErr w:type="gramEnd"/>
      <w:r w:rsidRPr="009A1B70">
        <w:rPr>
          <w:rFonts w:ascii="Times New Roman" w:hAnsi="Times New Roman" w:cs="Times New Roman"/>
        </w:rPr>
        <w:t xml:space="preserve"> General subdivision (R)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y</w:t>
      </w:r>
      <w:proofErr w:type="gramEnd"/>
      <w:r w:rsidRPr="009A1B70">
        <w:rPr>
          <w:rFonts w:ascii="Times New Roman" w:hAnsi="Times New Roman" w:cs="Times New Roman"/>
        </w:rPr>
        <w:t xml:space="preserve"> Chronological subdivision (R)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w:t>
      </w:r>
      <w:proofErr w:type="gramStart"/>
      <w:r w:rsidRPr="009A1B70">
        <w:rPr>
          <w:rFonts w:ascii="Times New Roman" w:hAnsi="Times New Roman" w:cs="Times New Roman"/>
        </w:rPr>
        <w:t>z</w:t>
      </w:r>
      <w:proofErr w:type="gramEnd"/>
      <w:r w:rsidRPr="009A1B70">
        <w:rPr>
          <w:rFonts w:ascii="Times New Roman" w:hAnsi="Times New Roman" w:cs="Times New Roman"/>
        </w:rPr>
        <w:t xml:space="preserve"> Geographical subdivision (R) </w:t>
      </w:r>
    </w:p>
    <w:p w:rsidR="000B6514" w:rsidRPr="009A1B70" w:rsidRDefault="000B6514" w:rsidP="000B6514">
      <w:pPr>
        <w:pStyle w:val="HTMLPreformatted"/>
        <w:rPr>
          <w:rFonts w:ascii="Times New Roman" w:hAnsi="Times New Roman" w:cs="Times New Roman"/>
        </w:rPr>
      </w:pPr>
    </w:p>
    <w:p w:rsidR="000B6514" w:rsidRPr="009A1B70" w:rsidRDefault="000B6514" w:rsidP="000B6514">
      <w:pPr>
        <w:pStyle w:val="HTMLPreformatted"/>
        <w:rPr>
          <w:rFonts w:ascii="Times New Roman" w:hAnsi="Times New Roman" w:cs="Times New Roman"/>
        </w:rPr>
      </w:pPr>
      <w:r w:rsidRPr="009A1B70">
        <w:rPr>
          <w:rFonts w:ascii="Times New Roman" w:hAnsi="Times New Roman" w:cs="Times New Roman"/>
        </w:rPr>
        <w:t xml:space="preserve">     2 Source of heading or term (NR) </w:t>
      </w:r>
    </w:p>
    <w:p w:rsidR="000B6514" w:rsidRDefault="000B6514" w:rsidP="000B6514">
      <w:pPr>
        <w:pStyle w:val="NormalWeb"/>
        <w:spacing w:before="270" w:beforeAutospacing="0" w:after="0" w:afterAutospacing="0"/>
        <w:ind w:right="75"/>
      </w:pPr>
      <w:r>
        <w:t>630 Subject Added Entry – Uniform Title</w:t>
      </w: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lastRenderedPageBreak/>
        <w:t xml:space="preserve">     </w:t>
      </w:r>
      <w:proofErr w:type="gramStart"/>
      <w:r w:rsidRPr="0058062D">
        <w:rPr>
          <w:rFonts w:ascii="Times New Roman" w:hAnsi="Times New Roman" w:cs="Times New Roman"/>
        </w:rPr>
        <w:t>a</w:t>
      </w:r>
      <w:proofErr w:type="gramEnd"/>
      <w:r w:rsidRPr="0058062D">
        <w:rPr>
          <w:rFonts w:ascii="Times New Roman" w:hAnsi="Times New Roman" w:cs="Times New Roman"/>
        </w:rPr>
        <w:t xml:space="preserve"> Uniform title (NR)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f</w:t>
      </w:r>
      <w:proofErr w:type="gramEnd"/>
      <w:r w:rsidRPr="0058062D">
        <w:rPr>
          <w:rFonts w:ascii="Times New Roman" w:hAnsi="Times New Roman" w:cs="Times New Roman"/>
        </w:rPr>
        <w:t xml:space="preserve"> Date of a work (NR)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k</w:t>
      </w:r>
      <w:proofErr w:type="gramEnd"/>
      <w:r w:rsidRPr="0058062D">
        <w:rPr>
          <w:rFonts w:ascii="Times New Roman" w:hAnsi="Times New Roman" w:cs="Times New Roman"/>
        </w:rPr>
        <w:t xml:space="preserve"> Form subheading (R)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l</w:t>
      </w:r>
      <w:proofErr w:type="gramEnd"/>
      <w:r w:rsidRPr="0058062D">
        <w:rPr>
          <w:rFonts w:ascii="Times New Roman" w:hAnsi="Times New Roman" w:cs="Times New Roman"/>
        </w:rPr>
        <w:t xml:space="preserve"> Language of a work (NR)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n</w:t>
      </w:r>
      <w:proofErr w:type="gramEnd"/>
      <w:r w:rsidRPr="0058062D">
        <w:rPr>
          <w:rFonts w:ascii="Times New Roman" w:hAnsi="Times New Roman" w:cs="Times New Roman"/>
        </w:rPr>
        <w:t xml:space="preserve"> Number of part/section of a work (R)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p</w:t>
      </w:r>
      <w:proofErr w:type="gramEnd"/>
      <w:r w:rsidRPr="0058062D">
        <w:rPr>
          <w:rFonts w:ascii="Times New Roman" w:hAnsi="Times New Roman" w:cs="Times New Roman"/>
        </w:rPr>
        <w:t xml:space="preserve"> Name of part/section of a work (R)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s</w:t>
      </w:r>
      <w:proofErr w:type="gramEnd"/>
      <w:r w:rsidRPr="0058062D">
        <w:rPr>
          <w:rFonts w:ascii="Times New Roman" w:hAnsi="Times New Roman" w:cs="Times New Roman"/>
        </w:rPr>
        <w:t xml:space="preserve"> Version (NR)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x</w:t>
      </w:r>
      <w:proofErr w:type="gramEnd"/>
      <w:r w:rsidRPr="0058062D">
        <w:rPr>
          <w:rFonts w:ascii="Times New Roman" w:hAnsi="Times New Roman" w:cs="Times New Roman"/>
        </w:rPr>
        <w:t xml:space="preserve"> General subdivision (R)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z</w:t>
      </w:r>
      <w:proofErr w:type="gramEnd"/>
      <w:r w:rsidRPr="0058062D">
        <w:rPr>
          <w:rFonts w:ascii="Times New Roman" w:hAnsi="Times New Roman" w:cs="Times New Roman"/>
        </w:rPr>
        <w:t xml:space="preserve"> Geographical subdivision (R)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2 Source of heading or term (NR) </w:t>
      </w:r>
    </w:p>
    <w:p w:rsidR="000B6514" w:rsidRDefault="000B6514" w:rsidP="000B6514">
      <w:pPr>
        <w:pStyle w:val="NormalWeb"/>
        <w:spacing w:before="270" w:beforeAutospacing="0" w:after="0" w:afterAutospacing="0"/>
        <w:ind w:right="75"/>
      </w:pPr>
      <w:r>
        <w:t>648 Subject Added Entry – Chronological Term</w:t>
      </w:r>
    </w:p>
    <w:tbl>
      <w:tblPr>
        <w:tblW w:w="3078" w:type="dxa"/>
        <w:tblCellSpacing w:w="0" w:type="dxa"/>
        <w:tblInd w:w="195" w:type="dxa"/>
        <w:tblCellMar>
          <w:top w:w="15" w:type="dxa"/>
          <w:left w:w="15" w:type="dxa"/>
          <w:bottom w:w="15" w:type="dxa"/>
          <w:right w:w="15" w:type="dxa"/>
        </w:tblCellMar>
        <w:tblLook w:val="04A0"/>
      </w:tblPr>
      <w:tblGrid>
        <w:gridCol w:w="130"/>
        <w:gridCol w:w="2912"/>
        <w:gridCol w:w="36"/>
      </w:tblGrid>
      <w:tr w:rsidR="000B6514" w:rsidRPr="00663E44" w:rsidTr="001D4AB7">
        <w:trPr>
          <w:trHeight w:val="301"/>
          <w:tblCellSpacing w:w="0" w:type="dxa"/>
        </w:trPr>
        <w:tc>
          <w:tcPr>
            <w:tcW w:w="130" w:type="dxa"/>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a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Chronological term (NR)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4"/>
                <w:szCs w:val="24"/>
              </w:rPr>
            </w:pPr>
          </w:p>
        </w:tc>
      </w:tr>
      <w:tr w:rsidR="000B6514" w:rsidRPr="00663E44" w:rsidTr="001D4AB7">
        <w:trPr>
          <w:trHeight w:val="301"/>
          <w:tblCellSpacing w:w="0" w:type="dxa"/>
        </w:trPr>
        <w:tc>
          <w:tcPr>
            <w:tcW w:w="130" w:type="dxa"/>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v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Form subdivision (R)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4"/>
                <w:szCs w:val="24"/>
              </w:rPr>
            </w:pPr>
          </w:p>
        </w:tc>
      </w:tr>
      <w:tr w:rsidR="000B6514" w:rsidRPr="00663E44" w:rsidTr="001D4AB7">
        <w:trPr>
          <w:trHeight w:val="301"/>
          <w:tblCellSpacing w:w="0" w:type="dxa"/>
        </w:trPr>
        <w:tc>
          <w:tcPr>
            <w:tcW w:w="130" w:type="dxa"/>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x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General subdivision (R)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4"/>
                <w:szCs w:val="24"/>
              </w:rPr>
            </w:pPr>
          </w:p>
        </w:tc>
      </w:tr>
      <w:tr w:rsidR="000B6514" w:rsidRPr="00663E44" w:rsidTr="001D4AB7">
        <w:trPr>
          <w:trHeight w:val="301"/>
          <w:tblCellSpacing w:w="0" w:type="dxa"/>
        </w:trPr>
        <w:tc>
          <w:tcPr>
            <w:tcW w:w="130" w:type="dxa"/>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y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Chronological subdivision (R)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4"/>
                <w:szCs w:val="24"/>
              </w:rPr>
            </w:pPr>
          </w:p>
        </w:tc>
      </w:tr>
      <w:tr w:rsidR="000B6514" w:rsidRPr="00663E44" w:rsidTr="001D4AB7">
        <w:trPr>
          <w:trHeight w:val="301"/>
          <w:tblCellSpacing w:w="0" w:type="dxa"/>
        </w:trPr>
        <w:tc>
          <w:tcPr>
            <w:tcW w:w="130" w:type="dxa"/>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z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Geographical subdivision (R)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4"/>
                <w:szCs w:val="24"/>
              </w:rPr>
            </w:pPr>
          </w:p>
        </w:tc>
      </w:tr>
      <w:tr w:rsidR="000B6514" w:rsidRPr="00663E44" w:rsidTr="001D4AB7">
        <w:trPr>
          <w:trHeight w:val="301"/>
          <w:tblCellSpacing w:w="0" w:type="dxa"/>
        </w:trPr>
        <w:tc>
          <w:tcPr>
            <w:tcW w:w="130" w:type="dxa"/>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0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Authority record control number (R)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4"/>
                <w:szCs w:val="24"/>
              </w:rPr>
            </w:pPr>
          </w:p>
        </w:tc>
      </w:tr>
      <w:tr w:rsidR="000B6514" w:rsidRPr="00663E44" w:rsidTr="001D4AB7">
        <w:trPr>
          <w:trHeight w:val="285"/>
          <w:tblCellSpacing w:w="0" w:type="dxa"/>
        </w:trPr>
        <w:tc>
          <w:tcPr>
            <w:tcW w:w="130" w:type="dxa"/>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2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Source of heading or term (NR)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4"/>
                <w:szCs w:val="24"/>
              </w:rPr>
            </w:pPr>
          </w:p>
        </w:tc>
      </w:tr>
      <w:tr w:rsidR="000B6514" w:rsidRPr="00663E44" w:rsidTr="001D4AB7">
        <w:trPr>
          <w:trHeight w:val="285"/>
          <w:tblCellSpacing w:w="0" w:type="dxa"/>
        </w:trPr>
        <w:tc>
          <w:tcPr>
            <w:tcW w:w="130" w:type="dxa"/>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3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0"/>
                <w:szCs w:val="20"/>
              </w:rPr>
            </w:pPr>
            <w:r w:rsidRPr="00663E44">
              <w:rPr>
                <w:rFonts w:ascii="Times New Roman" w:eastAsia="Times New Roman" w:hAnsi="Times New Roman" w:cs="Times New Roman"/>
                <w:color w:val="000000"/>
                <w:sz w:val="20"/>
                <w:szCs w:val="20"/>
              </w:rPr>
              <w:t xml:space="preserve">Materials specified (NR) </w:t>
            </w:r>
          </w:p>
        </w:tc>
        <w:tc>
          <w:tcPr>
            <w:tcW w:w="0" w:type="auto"/>
            <w:vAlign w:val="center"/>
            <w:hideMark/>
          </w:tcPr>
          <w:p w:rsidR="000B6514" w:rsidRPr="00663E44" w:rsidRDefault="000B6514" w:rsidP="001D4AB7">
            <w:pPr>
              <w:spacing w:after="0" w:line="240" w:lineRule="auto"/>
              <w:rPr>
                <w:rFonts w:ascii="Times New Roman" w:eastAsia="Times New Roman" w:hAnsi="Times New Roman" w:cs="Times New Roman"/>
                <w:color w:val="000000"/>
                <w:sz w:val="24"/>
                <w:szCs w:val="24"/>
              </w:rPr>
            </w:pPr>
          </w:p>
        </w:tc>
      </w:tr>
    </w:tbl>
    <w:p w:rsidR="000B6514" w:rsidRDefault="000B6514" w:rsidP="000B6514">
      <w:pPr>
        <w:pStyle w:val="NormalWeb"/>
        <w:spacing w:before="270" w:beforeAutospacing="0" w:after="0" w:afterAutospacing="0"/>
        <w:ind w:right="75"/>
      </w:pPr>
      <w:r>
        <w:t>650 Subject Added Entry – Topical Term</w:t>
      </w: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a</w:t>
      </w:r>
      <w:proofErr w:type="gramEnd"/>
      <w:r w:rsidRPr="0058062D">
        <w:rPr>
          <w:rFonts w:ascii="Times New Roman" w:hAnsi="Times New Roman" w:cs="Times New Roman"/>
        </w:rPr>
        <w:t xml:space="preserve"> Topical term or geographic name as entry </w:t>
      </w: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element</w:t>
      </w:r>
      <w:proofErr w:type="gramEnd"/>
      <w:r w:rsidRPr="0058062D">
        <w:rPr>
          <w:rFonts w:ascii="Times New Roman" w:hAnsi="Times New Roman" w:cs="Times New Roman"/>
        </w:rPr>
        <w:t xml:space="preserve"> (NR)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v</w:t>
      </w:r>
      <w:proofErr w:type="gramEnd"/>
      <w:r w:rsidRPr="0058062D">
        <w:rPr>
          <w:rFonts w:ascii="Times New Roman" w:hAnsi="Times New Roman" w:cs="Times New Roman"/>
        </w:rPr>
        <w:t xml:space="preserve"> Form subdivision (R)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x</w:t>
      </w:r>
      <w:proofErr w:type="gramEnd"/>
      <w:r w:rsidRPr="0058062D">
        <w:rPr>
          <w:rFonts w:ascii="Times New Roman" w:hAnsi="Times New Roman" w:cs="Times New Roman"/>
        </w:rPr>
        <w:t xml:space="preserve"> General subdivision (R)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y</w:t>
      </w:r>
      <w:proofErr w:type="gramEnd"/>
      <w:r w:rsidRPr="0058062D">
        <w:rPr>
          <w:rFonts w:ascii="Times New Roman" w:hAnsi="Times New Roman" w:cs="Times New Roman"/>
        </w:rPr>
        <w:t xml:space="preserve"> Chronological subdivision (R)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z</w:t>
      </w:r>
      <w:proofErr w:type="gramEnd"/>
      <w:r w:rsidRPr="0058062D">
        <w:rPr>
          <w:rFonts w:ascii="Times New Roman" w:hAnsi="Times New Roman" w:cs="Times New Roman"/>
        </w:rPr>
        <w:t xml:space="preserve"> Geographic subdivision (R)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2 Source of heading or term (NR)</w:t>
      </w:r>
    </w:p>
    <w:p w:rsidR="000B6514" w:rsidRDefault="000B6514" w:rsidP="000B6514">
      <w:pPr>
        <w:pStyle w:val="NormalWeb"/>
        <w:spacing w:before="270" w:beforeAutospacing="0" w:after="0" w:afterAutospacing="0"/>
        <w:ind w:right="75"/>
      </w:pPr>
      <w:r>
        <w:t>651 Subject Added Entry – Geographic Name</w:t>
      </w: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a</w:t>
      </w:r>
      <w:proofErr w:type="gramEnd"/>
      <w:r w:rsidRPr="0058062D">
        <w:rPr>
          <w:rFonts w:ascii="Times New Roman" w:hAnsi="Times New Roman" w:cs="Times New Roman"/>
        </w:rPr>
        <w:t xml:space="preserve"> Geographic name (NR)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v</w:t>
      </w:r>
      <w:proofErr w:type="gramEnd"/>
      <w:r w:rsidRPr="0058062D">
        <w:rPr>
          <w:rFonts w:ascii="Times New Roman" w:hAnsi="Times New Roman" w:cs="Times New Roman"/>
        </w:rPr>
        <w:t xml:space="preserve"> Form subdivision (R)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x</w:t>
      </w:r>
      <w:proofErr w:type="gramEnd"/>
      <w:r w:rsidRPr="0058062D">
        <w:rPr>
          <w:rFonts w:ascii="Times New Roman" w:hAnsi="Times New Roman" w:cs="Times New Roman"/>
        </w:rPr>
        <w:t xml:space="preserve"> General subdivision (R)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lastRenderedPageBreak/>
        <w:t xml:space="preserve">     </w:t>
      </w:r>
      <w:proofErr w:type="gramStart"/>
      <w:r w:rsidRPr="0058062D">
        <w:rPr>
          <w:rFonts w:ascii="Times New Roman" w:hAnsi="Times New Roman" w:cs="Times New Roman"/>
        </w:rPr>
        <w:t>y</w:t>
      </w:r>
      <w:proofErr w:type="gramEnd"/>
      <w:r w:rsidRPr="0058062D">
        <w:rPr>
          <w:rFonts w:ascii="Times New Roman" w:hAnsi="Times New Roman" w:cs="Times New Roman"/>
        </w:rPr>
        <w:t xml:space="preserve"> Chronological subdivision (R)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z</w:t>
      </w:r>
      <w:proofErr w:type="gramEnd"/>
      <w:r w:rsidRPr="0058062D">
        <w:rPr>
          <w:rFonts w:ascii="Times New Roman" w:hAnsi="Times New Roman" w:cs="Times New Roman"/>
        </w:rPr>
        <w:t xml:space="preserve"> Geographic subdivision (R) </w:t>
      </w:r>
    </w:p>
    <w:p w:rsidR="000B6514" w:rsidRPr="0058062D" w:rsidRDefault="000B6514" w:rsidP="000B6514">
      <w:pPr>
        <w:pStyle w:val="NormalWeb"/>
        <w:spacing w:before="270" w:beforeAutospacing="0" w:after="0" w:afterAutospacing="0"/>
        <w:ind w:right="75"/>
        <w:rPr>
          <w:sz w:val="20"/>
          <w:szCs w:val="20"/>
        </w:rPr>
      </w:pPr>
      <w:r w:rsidRPr="0058062D">
        <w:rPr>
          <w:sz w:val="20"/>
          <w:szCs w:val="20"/>
        </w:rPr>
        <w:t xml:space="preserve">     2 Source of heading or term (NR)</w:t>
      </w:r>
    </w:p>
    <w:p w:rsidR="000B6514" w:rsidRDefault="000B6514" w:rsidP="000B6514">
      <w:pPr>
        <w:pStyle w:val="NormalWeb"/>
        <w:spacing w:before="270" w:beforeAutospacing="0" w:after="0" w:afterAutospacing="0"/>
        <w:ind w:right="75"/>
      </w:pPr>
      <w:r>
        <w:t>655 Index Term – Genre/Form</w:t>
      </w: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a</w:t>
      </w:r>
      <w:proofErr w:type="gramEnd"/>
      <w:r w:rsidRPr="0058062D">
        <w:rPr>
          <w:rFonts w:ascii="Times New Roman" w:hAnsi="Times New Roman" w:cs="Times New Roman"/>
        </w:rPr>
        <w:t xml:space="preserve"> Genre/form data or focus term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x</w:t>
      </w:r>
      <w:proofErr w:type="gramEnd"/>
      <w:r w:rsidRPr="0058062D">
        <w:rPr>
          <w:rFonts w:ascii="Times New Roman" w:hAnsi="Times New Roman" w:cs="Times New Roman"/>
        </w:rPr>
        <w:t xml:space="preserve"> General subdivision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y</w:t>
      </w:r>
      <w:proofErr w:type="gramEnd"/>
      <w:r w:rsidRPr="0058062D">
        <w:rPr>
          <w:rFonts w:ascii="Times New Roman" w:hAnsi="Times New Roman" w:cs="Times New Roman"/>
        </w:rPr>
        <w:t xml:space="preserve"> Chronological subdivision </w:t>
      </w:r>
    </w:p>
    <w:p w:rsidR="000B6514" w:rsidRPr="0058062D" w:rsidRDefault="000B6514" w:rsidP="000B6514">
      <w:pPr>
        <w:pStyle w:val="HTMLPreformatted"/>
        <w:rPr>
          <w:rFonts w:ascii="Times New Roman" w:hAnsi="Times New Roman" w:cs="Times New Roman"/>
        </w:rPr>
      </w:pPr>
    </w:p>
    <w:p w:rsidR="000B6514" w:rsidRPr="0058062D" w:rsidRDefault="000B6514" w:rsidP="000B6514">
      <w:pPr>
        <w:pStyle w:val="HTMLPreformatted"/>
        <w:rPr>
          <w:rFonts w:ascii="Times New Roman" w:hAnsi="Times New Roman" w:cs="Times New Roman"/>
        </w:rPr>
      </w:pPr>
      <w:r w:rsidRPr="0058062D">
        <w:rPr>
          <w:rFonts w:ascii="Times New Roman" w:hAnsi="Times New Roman" w:cs="Times New Roman"/>
        </w:rPr>
        <w:t xml:space="preserve">     </w:t>
      </w:r>
      <w:proofErr w:type="gramStart"/>
      <w:r w:rsidRPr="0058062D">
        <w:rPr>
          <w:rFonts w:ascii="Times New Roman" w:hAnsi="Times New Roman" w:cs="Times New Roman"/>
        </w:rPr>
        <w:t>z</w:t>
      </w:r>
      <w:proofErr w:type="gramEnd"/>
      <w:r w:rsidRPr="0058062D">
        <w:rPr>
          <w:rFonts w:ascii="Times New Roman" w:hAnsi="Times New Roman" w:cs="Times New Roman"/>
        </w:rPr>
        <w:t xml:space="preserve"> Geographic subdivision </w:t>
      </w:r>
    </w:p>
    <w:p w:rsidR="000B6514" w:rsidRPr="0058062D" w:rsidRDefault="000B6514" w:rsidP="000B6514">
      <w:pPr>
        <w:pStyle w:val="NormalWeb"/>
        <w:spacing w:before="270" w:beforeAutospacing="0" w:after="0" w:afterAutospacing="0"/>
        <w:ind w:right="75"/>
        <w:rPr>
          <w:sz w:val="20"/>
          <w:szCs w:val="20"/>
        </w:rPr>
      </w:pPr>
      <w:r>
        <w:t xml:space="preserve">    </w:t>
      </w:r>
      <w:r w:rsidRPr="0058062D">
        <w:rPr>
          <w:sz w:val="20"/>
          <w:szCs w:val="20"/>
        </w:rPr>
        <w:t>2 Source of term</w:t>
      </w:r>
    </w:p>
    <w:p w:rsidR="000B6514" w:rsidRPr="009A1B70" w:rsidRDefault="000B6514" w:rsidP="000B6514">
      <w:pPr>
        <w:pStyle w:val="NormalWeb"/>
        <w:spacing w:before="270" w:beforeAutospacing="0" w:after="0" w:afterAutospacing="0"/>
        <w:ind w:right="75"/>
      </w:pPr>
      <w:r w:rsidRPr="009A1B70">
        <w:t>658</w:t>
      </w:r>
      <w:r>
        <w:t xml:space="preserve"> Index Term – Curriculum Objectives</w:t>
      </w:r>
    </w:p>
    <w:p w:rsidR="000B6514" w:rsidRPr="009A1B70" w:rsidRDefault="000B6514" w:rsidP="000B6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70"/>
        <w:rPr>
          <w:rFonts w:ascii="Times New Roman" w:eastAsia="Times New Roman" w:hAnsi="Times New Roman" w:cs="Times New Roman"/>
          <w:sz w:val="20"/>
          <w:szCs w:val="20"/>
        </w:rPr>
      </w:pPr>
      <w:proofErr w:type="gramStart"/>
      <w:r w:rsidRPr="009A1B70">
        <w:rPr>
          <w:rFonts w:ascii="Times New Roman" w:eastAsia="Times New Roman" w:hAnsi="Times New Roman" w:cs="Times New Roman"/>
          <w:sz w:val="20"/>
          <w:szCs w:val="20"/>
        </w:rPr>
        <w:t>a</w:t>
      </w:r>
      <w:proofErr w:type="gramEnd"/>
      <w:r w:rsidRPr="009A1B70">
        <w:rPr>
          <w:rFonts w:ascii="Times New Roman" w:eastAsia="Times New Roman" w:hAnsi="Times New Roman" w:cs="Times New Roman"/>
          <w:sz w:val="20"/>
          <w:szCs w:val="20"/>
        </w:rPr>
        <w:t xml:space="preserve"> Main Curriculum objectives (NR) </w:t>
      </w:r>
    </w:p>
    <w:p w:rsidR="000B6514" w:rsidRPr="009A1B70" w:rsidRDefault="000B6514" w:rsidP="000B6514">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10" w:firstLine="270"/>
        <w:rPr>
          <w:rFonts w:ascii="Times New Roman" w:eastAsia="Times New Roman" w:hAnsi="Times New Roman" w:cs="Times New Roman"/>
          <w:sz w:val="20"/>
          <w:szCs w:val="20"/>
        </w:rPr>
      </w:pPr>
    </w:p>
    <w:p w:rsidR="000B6514" w:rsidRPr="009A1B70" w:rsidRDefault="000B6514" w:rsidP="000B6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70"/>
        <w:rPr>
          <w:rFonts w:ascii="Times New Roman" w:eastAsia="Times New Roman" w:hAnsi="Times New Roman" w:cs="Times New Roman"/>
          <w:sz w:val="20"/>
          <w:szCs w:val="20"/>
        </w:rPr>
      </w:pPr>
      <w:proofErr w:type="gramStart"/>
      <w:r w:rsidRPr="009A1B70">
        <w:rPr>
          <w:rFonts w:ascii="Times New Roman" w:eastAsia="Times New Roman" w:hAnsi="Times New Roman" w:cs="Times New Roman"/>
          <w:sz w:val="20"/>
          <w:szCs w:val="20"/>
        </w:rPr>
        <w:t>b</w:t>
      </w:r>
      <w:proofErr w:type="gramEnd"/>
      <w:r w:rsidRPr="009A1B70">
        <w:rPr>
          <w:rFonts w:ascii="Times New Roman" w:eastAsia="Times New Roman" w:hAnsi="Times New Roman" w:cs="Times New Roman"/>
          <w:sz w:val="20"/>
          <w:szCs w:val="20"/>
        </w:rPr>
        <w:t xml:space="preserve"> Subordinate curriculum objective (R) </w:t>
      </w:r>
    </w:p>
    <w:p w:rsidR="000B6514" w:rsidRPr="009A1B70" w:rsidRDefault="000B6514" w:rsidP="000B6514">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10" w:firstLine="270"/>
        <w:rPr>
          <w:rFonts w:ascii="Times New Roman" w:eastAsia="Times New Roman" w:hAnsi="Times New Roman" w:cs="Times New Roman"/>
          <w:sz w:val="20"/>
          <w:szCs w:val="20"/>
        </w:rPr>
      </w:pPr>
    </w:p>
    <w:p w:rsidR="000B6514" w:rsidRPr="009A1B70" w:rsidRDefault="000B6514" w:rsidP="000B6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70"/>
        <w:rPr>
          <w:rFonts w:ascii="Times New Roman" w:eastAsia="Times New Roman" w:hAnsi="Times New Roman" w:cs="Times New Roman"/>
          <w:sz w:val="20"/>
          <w:szCs w:val="20"/>
        </w:rPr>
      </w:pPr>
      <w:proofErr w:type="gramStart"/>
      <w:r w:rsidRPr="009A1B70">
        <w:rPr>
          <w:rFonts w:ascii="Times New Roman" w:eastAsia="Times New Roman" w:hAnsi="Times New Roman" w:cs="Times New Roman"/>
          <w:sz w:val="20"/>
          <w:szCs w:val="20"/>
        </w:rPr>
        <w:t>c</w:t>
      </w:r>
      <w:proofErr w:type="gramEnd"/>
      <w:r w:rsidRPr="009A1B70">
        <w:rPr>
          <w:rFonts w:ascii="Times New Roman" w:eastAsia="Times New Roman" w:hAnsi="Times New Roman" w:cs="Times New Roman"/>
          <w:sz w:val="20"/>
          <w:szCs w:val="20"/>
        </w:rPr>
        <w:t xml:space="preserve"> Curriculum code (NR) </w:t>
      </w:r>
    </w:p>
    <w:p w:rsidR="000B6514" w:rsidRPr="009A1B70" w:rsidRDefault="000B6514" w:rsidP="000B6514">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10" w:firstLine="270"/>
        <w:rPr>
          <w:rFonts w:ascii="Times New Roman" w:eastAsia="Times New Roman" w:hAnsi="Times New Roman" w:cs="Times New Roman"/>
          <w:sz w:val="20"/>
          <w:szCs w:val="20"/>
        </w:rPr>
      </w:pPr>
    </w:p>
    <w:p w:rsidR="000B6514" w:rsidRPr="009A1B70" w:rsidRDefault="000B6514" w:rsidP="000B6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70"/>
        <w:rPr>
          <w:rFonts w:ascii="Times New Roman" w:eastAsia="Times New Roman" w:hAnsi="Times New Roman" w:cs="Times New Roman"/>
          <w:sz w:val="20"/>
          <w:szCs w:val="20"/>
        </w:rPr>
      </w:pPr>
      <w:proofErr w:type="gramStart"/>
      <w:r w:rsidRPr="009A1B70">
        <w:rPr>
          <w:rFonts w:ascii="Times New Roman" w:eastAsia="Times New Roman" w:hAnsi="Times New Roman" w:cs="Times New Roman"/>
          <w:sz w:val="20"/>
          <w:szCs w:val="20"/>
        </w:rPr>
        <w:t>d</w:t>
      </w:r>
      <w:proofErr w:type="gramEnd"/>
      <w:r w:rsidRPr="009A1B70">
        <w:rPr>
          <w:rFonts w:ascii="Times New Roman" w:eastAsia="Times New Roman" w:hAnsi="Times New Roman" w:cs="Times New Roman"/>
          <w:sz w:val="20"/>
          <w:szCs w:val="20"/>
        </w:rPr>
        <w:t xml:space="preserve"> Correlation factor (NR) </w:t>
      </w:r>
    </w:p>
    <w:p w:rsidR="000B6514" w:rsidRPr="009A1B70" w:rsidRDefault="000B6514" w:rsidP="000B6514">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10" w:firstLine="270"/>
        <w:rPr>
          <w:rFonts w:ascii="Times New Roman" w:eastAsia="Times New Roman" w:hAnsi="Times New Roman" w:cs="Times New Roman"/>
          <w:sz w:val="20"/>
          <w:szCs w:val="20"/>
        </w:rPr>
      </w:pPr>
    </w:p>
    <w:p w:rsidR="000B6514" w:rsidRPr="009A1B70" w:rsidRDefault="000B6514" w:rsidP="000B6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70"/>
        <w:rPr>
          <w:rFonts w:ascii="Times New Roman" w:eastAsia="Times New Roman" w:hAnsi="Times New Roman" w:cs="Times New Roman"/>
          <w:sz w:val="20"/>
          <w:szCs w:val="20"/>
        </w:rPr>
      </w:pPr>
      <w:r w:rsidRPr="009A1B70">
        <w:rPr>
          <w:rFonts w:ascii="Times New Roman" w:eastAsia="Times New Roman" w:hAnsi="Times New Roman" w:cs="Times New Roman"/>
          <w:sz w:val="20"/>
          <w:szCs w:val="20"/>
        </w:rPr>
        <w:t xml:space="preserve">2 Source of term or code (NR) </w:t>
      </w:r>
    </w:p>
    <w:p w:rsidR="000B6514" w:rsidRDefault="000B6514" w:rsidP="000B6514">
      <w:pPr>
        <w:pStyle w:val="NormalWeb"/>
        <w:spacing w:before="0" w:beforeAutospacing="0" w:after="0" w:afterAutospacing="0"/>
        <w:ind w:left="-285" w:right="75" w:firstLine="285"/>
      </w:pPr>
    </w:p>
    <w:p w:rsidR="000B6514" w:rsidRDefault="000B6514" w:rsidP="000B6514">
      <w:pPr>
        <w:pStyle w:val="NormalWeb"/>
        <w:spacing w:before="0" w:beforeAutospacing="0" w:after="0" w:afterAutospacing="0"/>
        <w:ind w:left="-285" w:right="75" w:firstLine="285"/>
      </w:pPr>
      <w:r>
        <w:t xml:space="preserve">690 Local - Topical </w:t>
      </w:r>
      <w:proofErr w:type="gramStart"/>
      <w:r>
        <w:t>Term</w:t>
      </w:r>
      <w:proofErr w:type="gramEnd"/>
    </w:p>
    <w:p w:rsidR="000B6514" w:rsidRDefault="000B6514" w:rsidP="000B6514">
      <w:pPr>
        <w:pStyle w:val="HTMLPreformatted"/>
      </w:pPr>
      <w:r w:rsidRPr="005B0463">
        <w:rPr>
          <w:rFonts w:ascii="Times New Roman" w:hAnsi="Times New Roman" w:cs="Times New Roman"/>
        </w:rPr>
        <w:t xml:space="preserve">     </w:t>
      </w:r>
    </w:p>
    <w:tbl>
      <w:tblPr>
        <w:tblW w:w="8700" w:type="dxa"/>
        <w:tblCellSpacing w:w="0" w:type="dxa"/>
        <w:tblInd w:w="285" w:type="dxa"/>
        <w:tblCellMar>
          <w:top w:w="15" w:type="dxa"/>
          <w:left w:w="15" w:type="dxa"/>
          <w:bottom w:w="15" w:type="dxa"/>
          <w:right w:w="15" w:type="dxa"/>
        </w:tblCellMar>
        <w:tblLook w:val="04A0"/>
      </w:tblPr>
      <w:tblGrid>
        <w:gridCol w:w="215"/>
        <w:gridCol w:w="8485"/>
      </w:tblGrid>
      <w:tr w:rsidR="000B6514" w:rsidRPr="005B0463" w:rsidTr="001D4AB7">
        <w:trPr>
          <w:tblCellSpacing w:w="0" w:type="dxa"/>
        </w:trPr>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a </w:t>
            </w:r>
          </w:p>
        </w:tc>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Topical term or geographic name as entry element (NR) </w:t>
            </w:r>
          </w:p>
        </w:tc>
      </w:tr>
      <w:tr w:rsidR="000B6514" w:rsidRPr="005B0463" w:rsidTr="001D4AB7">
        <w:trPr>
          <w:tblCellSpacing w:w="0" w:type="dxa"/>
        </w:trPr>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b </w:t>
            </w:r>
          </w:p>
        </w:tc>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Topical term following geographic name as entry element (NR) </w:t>
            </w:r>
          </w:p>
        </w:tc>
      </w:tr>
      <w:tr w:rsidR="000B6514" w:rsidRPr="005B0463" w:rsidTr="001D4AB7">
        <w:trPr>
          <w:tblCellSpacing w:w="0" w:type="dxa"/>
        </w:trPr>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c </w:t>
            </w:r>
          </w:p>
        </w:tc>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Location of event (NR) </w:t>
            </w:r>
          </w:p>
        </w:tc>
      </w:tr>
      <w:tr w:rsidR="000B6514" w:rsidRPr="005B0463" w:rsidTr="001D4AB7">
        <w:trPr>
          <w:tblCellSpacing w:w="0" w:type="dxa"/>
        </w:trPr>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d </w:t>
            </w:r>
          </w:p>
        </w:tc>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Active dates (NR) </w:t>
            </w:r>
          </w:p>
        </w:tc>
      </w:tr>
      <w:tr w:rsidR="000B6514" w:rsidRPr="005B0463" w:rsidTr="001D4AB7">
        <w:trPr>
          <w:tblCellSpacing w:w="0" w:type="dxa"/>
        </w:trPr>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e </w:t>
            </w:r>
          </w:p>
        </w:tc>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proofErr w:type="spellStart"/>
            <w:r w:rsidRPr="005B0463">
              <w:rPr>
                <w:rFonts w:ascii="Times New Roman" w:eastAsia="Times New Roman" w:hAnsi="Times New Roman" w:cs="Times New Roman"/>
                <w:color w:val="000000"/>
                <w:sz w:val="20"/>
                <w:szCs w:val="20"/>
              </w:rPr>
              <w:t>Relator</w:t>
            </w:r>
            <w:proofErr w:type="spellEnd"/>
            <w:r w:rsidRPr="005B0463">
              <w:rPr>
                <w:rFonts w:ascii="Times New Roman" w:eastAsia="Times New Roman" w:hAnsi="Times New Roman" w:cs="Times New Roman"/>
                <w:color w:val="000000"/>
                <w:sz w:val="20"/>
                <w:szCs w:val="20"/>
              </w:rPr>
              <w:t xml:space="preserve"> term (NR) </w:t>
            </w:r>
          </w:p>
        </w:tc>
      </w:tr>
      <w:tr w:rsidR="000B6514" w:rsidRPr="005B0463" w:rsidTr="001D4AB7">
        <w:trPr>
          <w:tblCellSpacing w:w="0" w:type="dxa"/>
        </w:trPr>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v </w:t>
            </w:r>
          </w:p>
        </w:tc>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Form subdivision (R) </w:t>
            </w:r>
          </w:p>
        </w:tc>
      </w:tr>
      <w:tr w:rsidR="000B6514" w:rsidRPr="005B0463" w:rsidTr="001D4AB7">
        <w:trPr>
          <w:tblCellSpacing w:w="0" w:type="dxa"/>
        </w:trPr>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x </w:t>
            </w:r>
          </w:p>
        </w:tc>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General subdivision (R) </w:t>
            </w:r>
          </w:p>
        </w:tc>
      </w:tr>
      <w:tr w:rsidR="000B6514" w:rsidRPr="005B0463" w:rsidTr="001D4AB7">
        <w:trPr>
          <w:tblCellSpacing w:w="0" w:type="dxa"/>
        </w:trPr>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y </w:t>
            </w:r>
          </w:p>
        </w:tc>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Chronological subdivision (R) </w:t>
            </w:r>
          </w:p>
        </w:tc>
      </w:tr>
      <w:tr w:rsidR="000B6514" w:rsidRPr="005B0463" w:rsidTr="001D4AB7">
        <w:trPr>
          <w:tblCellSpacing w:w="0" w:type="dxa"/>
        </w:trPr>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z </w:t>
            </w:r>
          </w:p>
        </w:tc>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Geographic subdivision (R) </w:t>
            </w:r>
          </w:p>
        </w:tc>
      </w:tr>
      <w:tr w:rsidR="000B6514" w:rsidRPr="005B0463" w:rsidTr="001D4AB7">
        <w:trPr>
          <w:tblCellSpacing w:w="0" w:type="dxa"/>
        </w:trPr>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2 </w:t>
            </w:r>
          </w:p>
        </w:tc>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Source of heading or term (NR) </w:t>
            </w:r>
          </w:p>
        </w:tc>
      </w:tr>
      <w:tr w:rsidR="000B6514" w:rsidRPr="005B0463" w:rsidTr="001D4AB7">
        <w:trPr>
          <w:tblCellSpacing w:w="0" w:type="dxa"/>
        </w:trPr>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3 </w:t>
            </w:r>
          </w:p>
        </w:tc>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Materials specified (NR) </w:t>
            </w:r>
          </w:p>
        </w:tc>
      </w:tr>
      <w:tr w:rsidR="000B6514" w:rsidRPr="005B0463" w:rsidTr="001D4AB7">
        <w:trPr>
          <w:tblCellSpacing w:w="0" w:type="dxa"/>
        </w:trPr>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9 </w:t>
            </w:r>
          </w:p>
        </w:tc>
        <w:tc>
          <w:tcPr>
            <w:tcW w:w="0" w:type="auto"/>
            <w:vAlign w:val="center"/>
            <w:hideMark/>
          </w:tcPr>
          <w:p w:rsidR="000B6514" w:rsidRPr="005B0463" w:rsidRDefault="000B6514" w:rsidP="001D4AB7">
            <w:pPr>
              <w:spacing w:line="240" w:lineRule="auto"/>
              <w:rPr>
                <w:rFonts w:ascii="Times New Roman" w:eastAsia="Times New Roman" w:hAnsi="Times New Roman" w:cs="Times New Roman"/>
                <w:color w:val="000000"/>
                <w:sz w:val="20"/>
                <w:szCs w:val="20"/>
              </w:rPr>
            </w:pPr>
            <w:r w:rsidRPr="005B0463">
              <w:rPr>
                <w:rFonts w:ascii="Times New Roman" w:eastAsia="Times New Roman" w:hAnsi="Times New Roman" w:cs="Times New Roman"/>
                <w:color w:val="000000"/>
                <w:sz w:val="20"/>
                <w:szCs w:val="20"/>
              </w:rPr>
              <w:t xml:space="preserve">Special entry (NR) </w:t>
            </w:r>
          </w:p>
        </w:tc>
      </w:tr>
    </w:tbl>
    <w:p w:rsidR="000B6514" w:rsidRPr="000B6514" w:rsidRDefault="000B6514" w:rsidP="008610E0">
      <w:pPr>
        <w:pStyle w:val="ecxmsonormal"/>
        <w:shd w:val="clear" w:color="auto" w:fill="FFFFFF"/>
        <w:tabs>
          <w:tab w:val="left" w:pos="1440"/>
        </w:tabs>
        <w:ind w:left="1080"/>
        <w:rPr>
          <w:rFonts w:ascii="Tahoma" w:hAnsi="Tahoma" w:cs="Tahoma"/>
          <w:color w:val="2A2A2A"/>
          <w:sz w:val="20"/>
          <w:szCs w:val="20"/>
        </w:rPr>
      </w:pPr>
    </w:p>
    <w:p w:rsidR="00B64344" w:rsidRDefault="00B64344"/>
    <w:sectPr w:rsidR="00B64344" w:rsidSect="00B6434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CE9" w:rsidRDefault="00817CE9" w:rsidP="004F011D">
      <w:pPr>
        <w:spacing w:after="0" w:line="240" w:lineRule="auto"/>
      </w:pPr>
      <w:r>
        <w:separator/>
      </w:r>
    </w:p>
  </w:endnote>
  <w:endnote w:type="continuationSeparator" w:id="0">
    <w:p w:rsidR="00817CE9" w:rsidRDefault="00817CE9" w:rsidP="004F01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CE9" w:rsidRDefault="00817CE9" w:rsidP="004F011D">
      <w:pPr>
        <w:spacing w:after="0" w:line="240" w:lineRule="auto"/>
      </w:pPr>
      <w:r>
        <w:separator/>
      </w:r>
    </w:p>
  </w:footnote>
  <w:footnote w:type="continuationSeparator" w:id="0">
    <w:p w:rsidR="00817CE9" w:rsidRDefault="00817CE9" w:rsidP="004F01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3498E"/>
    <w:multiLevelType w:val="hybridMultilevel"/>
    <w:tmpl w:val="6840D894"/>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F011D"/>
    <w:rsid w:val="000B6514"/>
    <w:rsid w:val="00335104"/>
    <w:rsid w:val="003A472D"/>
    <w:rsid w:val="004F011D"/>
    <w:rsid w:val="00567341"/>
    <w:rsid w:val="00817CE9"/>
    <w:rsid w:val="008610E0"/>
    <w:rsid w:val="00B643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3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4F011D"/>
    <w:pPr>
      <w:spacing w:after="324"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F011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F011D"/>
  </w:style>
  <w:style w:type="paragraph" w:styleId="Footer">
    <w:name w:val="footer"/>
    <w:basedOn w:val="Normal"/>
    <w:link w:val="FooterChar"/>
    <w:uiPriority w:val="99"/>
    <w:semiHidden/>
    <w:unhideWhenUsed/>
    <w:rsid w:val="004F011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011D"/>
  </w:style>
  <w:style w:type="paragraph" w:styleId="NormalWeb">
    <w:name w:val="Normal (Web)"/>
    <w:basedOn w:val="Normal"/>
    <w:uiPriority w:val="99"/>
    <w:unhideWhenUsed/>
    <w:rsid w:val="000B6514"/>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0B6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0B6514"/>
    <w:rPr>
      <w:rFonts w:ascii="Courier New" w:eastAsia="Times New Roman" w:hAnsi="Courier New" w:cs="Courier New"/>
      <w:sz w:val="20"/>
      <w:szCs w:val="20"/>
    </w:rPr>
  </w:style>
  <w:style w:type="paragraph" w:styleId="ListParagraph">
    <w:name w:val="List Paragraph"/>
    <w:basedOn w:val="Normal"/>
    <w:uiPriority w:val="34"/>
    <w:qFormat/>
    <w:rsid w:val="000B651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683</Words>
  <Characters>3895</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2011-05-02T23:26:00Z</dcterms:created>
  <dcterms:modified xsi:type="dcterms:W3CDTF">2011-05-02T23:26:00Z</dcterms:modified>
</cp:coreProperties>
</file>